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241CFB">
        <w:rPr>
          <w:rFonts w:ascii="Cooper Black" w:hAnsi="Cooper Black"/>
        </w:rPr>
        <w:t>September 24 – September 28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5B6B75">
        <w:rPr>
          <w:rFonts w:ascii="Franklin Gothic Medium" w:hAnsi="Franklin Gothic Medium"/>
        </w:rPr>
        <w:t xml:space="preserve"> lowercase d</w:t>
      </w:r>
      <w:r w:rsidR="005B6B75">
        <w:rPr>
          <w:rFonts w:ascii="Franklin Gothic Medium" w:hAnsi="Franklin Gothic Medium"/>
        </w:rPr>
        <w:tab/>
      </w:r>
      <w:r w:rsidR="005B6B75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 xml:space="preserve">Sign language: </w:t>
      </w:r>
      <w:r w:rsidR="005B6B75">
        <w:rPr>
          <w:rFonts w:ascii="Franklin Gothic Medium" w:hAnsi="Franklin Gothic Medium"/>
        </w:rPr>
        <w:t>dog</w:t>
      </w:r>
    </w:p>
    <w:p w:rsidR="003A7FE1" w:rsidRDefault="00BF165E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Animal: </w:t>
      </w:r>
      <w:r w:rsidR="005B6B75">
        <w:rPr>
          <w:rFonts w:ascii="Franklin Gothic Medium" w:hAnsi="Franklin Gothic Medium"/>
        </w:rPr>
        <w:t>dog</w:t>
      </w:r>
      <w:r w:rsidR="00C356EA">
        <w:rPr>
          <w:rFonts w:ascii="Franklin Gothic Medium" w:hAnsi="Franklin Gothic Medium"/>
        </w:rPr>
        <w:tab/>
      </w:r>
      <w:r w:rsidR="00C356EA">
        <w:rPr>
          <w:rFonts w:ascii="Franklin Gothic Medium" w:hAnsi="Franklin Gothic Medium"/>
        </w:rPr>
        <w:tab/>
      </w:r>
      <w:r w:rsidR="00C356EA">
        <w:rPr>
          <w:rFonts w:ascii="Franklin Gothic Medium" w:hAnsi="Franklin Gothic Medium"/>
        </w:rPr>
        <w:tab/>
      </w:r>
      <w:r w:rsidR="00C356EA">
        <w:rPr>
          <w:rFonts w:ascii="Franklin Gothic Medium" w:hAnsi="Franklin Gothic Medium"/>
        </w:rPr>
        <w:tab/>
      </w:r>
      <w:r w:rsidR="00C356EA">
        <w:rPr>
          <w:rFonts w:ascii="Franklin Gothic Medium" w:hAnsi="Franklin Gothic Medium"/>
        </w:rPr>
        <w:tab/>
        <w:t xml:space="preserve">Fruit/vegetable: dewberry 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60"/>
        <w:gridCol w:w="1565"/>
        <w:gridCol w:w="1596"/>
        <w:gridCol w:w="1579"/>
        <w:gridCol w:w="1548"/>
      </w:tblGrid>
      <w:tr w:rsidR="00170F7D" w:rsidRPr="00980379" w:rsidTr="00170F7D"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C356EA" w:rsidP="003A7FE1">
            <w:r>
              <w:t>Doodle Dog by Eric Seltzer</w:t>
            </w:r>
          </w:p>
        </w:tc>
        <w:tc>
          <w:tcPr>
            <w:tcW w:w="1596" w:type="dxa"/>
          </w:tcPr>
          <w:p w:rsidR="00170F7D" w:rsidRDefault="00C356EA" w:rsidP="003A7FE1">
            <w:r>
              <w:t>Dog Day by Sarah Hayes</w:t>
            </w:r>
          </w:p>
        </w:tc>
        <w:tc>
          <w:tcPr>
            <w:tcW w:w="1596" w:type="dxa"/>
          </w:tcPr>
          <w:p w:rsidR="00170F7D" w:rsidRDefault="00C356EA" w:rsidP="003A7FE1">
            <w:r>
              <w:t>Dog by Eyewitness books</w:t>
            </w:r>
          </w:p>
        </w:tc>
        <w:tc>
          <w:tcPr>
            <w:tcW w:w="1596" w:type="dxa"/>
          </w:tcPr>
          <w:p w:rsidR="00170F7D" w:rsidRDefault="00C356EA" w:rsidP="003A7FE1">
            <w:r>
              <w:t>Hound Dog by David Bedford</w:t>
            </w:r>
          </w:p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96" w:type="dxa"/>
          </w:tcPr>
          <w:p w:rsidR="00170F7D" w:rsidRDefault="005B6B75" w:rsidP="003A7FE1">
            <w:r>
              <w:t>Count objects or count 1-25 in English and Spanish</w:t>
            </w:r>
          </w:p>
        </w:tc>
        <w:tc>
          <w:tcPr>
            <w:tcW w:w="1596" w:type="dxa"/>
          </w:tcPr>
          <w:p w:rsidR="00170F7D" w:rsidRDefault="005B6B75" w:rsidP="003A7FE1">
            <w:r>
              <w:t xml:space="preserve">Buried Treasure! </w:t>
            </w:r>
            <w:r w:rsidRPr="005B6B75">
              <w:rPr>
                <w:sz w:val="18"/>
              </w:rPr>
              <w:t xml:space="preserve">P.216 </w:t>
            </w:r>
            <w:r w:rsidRPr="005B6B75">
              <w:rPr>
                <w:sz w:val="16"/>
              </w:rPr>
              <w:t>(need blocks, shape print outs, containers)</w:t>
            </w:r>
          </w:p>
        </w:tc>
        <w:tc>
          <w:tcPr>
            <w:tcW w:w="1596" w:type="dxa"/>
          </w:tcPr>
          <w:p w:rsidR="00170F7D" w:rsidRDefault="005B6B75" w:rsidP="003A7FE1">
            <w:r>
              <w:t>Count 1-25 in English and Spanish</w:t>
            </w:r>
          </w:p>
          <w:p w:rsidR="005B6B75" w:rsidRDefault="005B6B75" w:rsidP="003A7FE1">
            <w:r>
              <w:t>Ordinal numbers while in line</w:t>
            </w:r>
          </w:p>
        </w:tc>
        <w:tc>
          <w:tcPr>
            <w:tcW w:w="1596" w:type="dxa"/>
          </w:tcPr>
          <w:p w:rsidR="00170F7D" w:rsidRDefault="005B6B75" w:rsidP="003A7FE1">
            <w:r>
              <w:t>Buried Treasure!</w:t>
            </w:r>
          </w:p>
        </w:tc>
        <w:tc>
          <w:tcPr>
            <w:tcW w:w="1596" w:type="dxa"/>
          </w:tcPr>
          <w:p w:rsidR="00170F7D" w:rsidRDefault="005B6B75" w:rsidP="003A7FE1">
            <w:r>
              <w:t>Count 1-25 in English and Spanish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C356EA" w:rsidP="003A7FE1">
            <w:r>
              <w:t>Nature Walk and talk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C356EA" w:rsidP="003A7FE1">
            <w:r>
              <w:t>“I spy” from the school bus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C356EA" w:rsidP="003A7FE1">
            <w:r>
              <w:t>Visit from Kato?</w:t>
            </w:r>
          </w:p>
        </w:tc>
      </w:tr>
      <w:tr w:rsidR="00BF165E" w:rsidTr="00170F7D">
        <w:tc>
          <w:tcPr>
            <w:tcW w:w="1596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6" w:type="dxa"/>
          </w:tcPr>
          <w:p w:rsidR="00BF165E" w:rsidRDefault="00C356EA" w:rsidP="003A7FE1">
            <w:r>
              <w:t xml:space="preserve">Sing “Down by the Bay” </w:t>
            </w:r>
          </w:p>
        </w:tc>
        <w:tc>
          <w:tcPr>
            <w:tcW w:w="1596" w:type="dxa"/>
          </w:tcPr>
          <w:p w:rsidR="00BF165E" w:rsidRDefault="00EE0AD5" w:rsidP="003A7FE1">
            <w:r>
              <w:t>Down by the Bay</w:t>
            </w:r>
          </w:p>
        </w:tc>
        <w:tc>
          <w:tcPr>
            <w:tcW w:w="1596" w:type="dxa"/>
          </w:tcPr>
          <w:p w:rsidR="00BF165E" w:rsidRDefault="00BF165E" w:rsidP="003A7FE1"/>
        </w:tc>
        <w:tc>
          <w:tcPr>
            <w:tcW w:w="1596" w:type="dxa"/>
          </w:tcPr>
          <w:p w:rsidR="00BF165E" w:rsidRDefault="00EE0AD5" w:rsidP="003A7FE1">
            <w:r>
              <w:t>Instruments</w:t>
            </w:r>
          </w:p>
        </w:tc>
        <w:tc>
          <w:tcPr>
            <w:tcW w:w="1596" w:type="dxa"/>
          </w:tcPr>
          <w:p w:rsidR="00BF165E" w:rsidRDefault="00EE0AD5" w:rsidP="003A7FE1">
            <w:r>
              <w:t>Dance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6" w:type="dxa"/>
          </w:tcPr>
          <w:p w:rsidR="00170F7D" w:rsidRDefault="00C356EA" w:rsidP="003A7FE1">
            <w:r>
              <w:t>Dance</w:t>
            </w:r>
          </w:p>
        </w:tc>
        <w:tc>
          <w:tcPr>
            <w:tcW w:w="1596" w:type="dxa"/>
          </w:tcPr>
          <w:p w:rsidR="00170F7D" w:rsidRDefault="00EE0AD5" w:rsidP="003A7FE1">
            <w:r>
              <w:t>exercise</w:t>
            </w:r>
          </w:p>
        </w:tc>
        <w:tc>
          <w:tcPr>
            <w:tcW w:w="1596" w:type="dxa"/>
          </w:tcPr>
          <w:p w:rsidR="00170F7D" w:rsidRDefault="00EE0AD5" w:rsidP="003A7FE1">
            <w:r>
              <w:t>balance</w:t>
            </w:r>
          </w:p>
        </w:tc>
        <w:tc>
          <w:tcPr>
            <w:tcW w:w="1596" w:type="dxa"/>
          </w:tcPr>
          <w:p w:rsidR="00170F7D" w:rsidRDefault="00EE0AD5" w:rsidP="003A7FE1">
            <w:r>
              <w:t>Walk in different ways</w:t>
            </w:r>
          </w:p>
        </w:tc>
        <w:tc>
          <w:tcPr>
            <w:tcW w:w="1596" w:type="dxa"/>
          </w:tcPr>
          <w:p w:rsidR="00170F7D" w:rsidRDefault="00EE0AD5" w:rsidP="003A7FE1">
            <w:r>
              <w:t xml:space="preserve">Dance 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6" w:type="dxa"/>
          </w:tcPr>
          <w:p w:rsidR="00170F7D" w:rsidRDefault="00C356EA" w:rsidP="003A7FE1">
            <w:r>
              <w:t>Sort objects</w:t>
            </w:r>
          </w:p>
        </w:tc>
        <w:tc>
          <w:tcPr>
            <w:tcW w:w="1596" w:type="dxa"/>
          </w:tcPr>
          <w:p w:rsidR="00170F7D" w:rsidRDefault="00EE0AD5" w:rsidP="003A7FE1">
            <w:r>
              <w:t>Writing folders (Name and letter of the week)</w:t>
            </w:r>
          </w:p>
        </w:tc>
        <w:tc>
          <w:tcPr>
            <w:tcW w:w="1596" w:type="dxa"/>
          </w:tcPr>
          <w:p w:rsidR="00170F7D" w:rsidRDefault="00EE0AD5" w:rsidP="003A7FE1">
            <w:r>
              <w:t>Hold numbers on fingers (1-5 using the song “5 little monkeys”)</w:t>
            </w:r>
          </w:p>
        </w:tc>
        <w:tc>
          <w:tcPr>
            <w:tcW w:w="1596" w:type="dxa"/>
          </w:tcPr>
          <w:p w:rsidR="00170F7D" w:rsidRDefault="00EE0AD5" w:rsidP="003A7FE1">
            <w:r>
              <w:t>Writing folders (Name and letter of the week)</w:t>
            </w:r>
          </w:p>
        </w:tc>
        <w:tc>
          <w:tcPr>
            <w:tcW w:w="1596" w:type="dxa"/>
          </w:tcPr>
          <w:p w:rsidR="00170F7D" w:rsidRDefault="00FB228A" w:rsidP="003A7FE1">
            <w:r>
              <w:t>Pick up tiny items with fingers</w:t>
            </w:r>
            <w:bookmarkStart w:id="0" w:name="_GoBack"/>
            <w:bookmarkEnd w:id="0"/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6" w:type="dxa"/>
          </w:tcPr>
          <w:p w:rsidR="00170F7D" w:rsidRDefault="00EE0AD5" w:rsidP="003A7FE1">
            <w:r>
              <w:t>Color page with d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EE0AD5" w:rsidP="003A7FE1">
            <w:r>
              <w:t>Cut and glue to make a d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EE0AD5" w:rsidP="003A7FE1">
            <w:r>
              <w:t>Make a dog collage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6" w:type="dxa"/>
          </w:tcPr>
          <w:p w:rsidR="00170F7D" w:rsidRPr="00C356EA" w:rsidRDefault="00C356EA" w:rsidP="003A7FE1">
            <w:pPr>
              <w:rPr>
                <w:sz w:val="18"/>
              </w:rPr>
            </w:pPr>
            <w:r w:rsidRPr="00C356EA">
              <w:rPr>
                <w:sz w:val="18"/>
              </w:rPr>
              <w:t>Dominoes</w:t>
            </w:r>
          </w:p>
          <w:p w:rsidR="00C356EA" w:rsidRDefault="00C356EA" w:rsidP="003A7FE1">
            <w:r w:rsidRPr="00C356EA">
              <w:rPr>
                <w:sz w:val="18"/>
              </w:rPr>
              <w:t>Yellow dice with numbers and dots</w:t>
            </w:r>
          </w:p>
        </w:tc>
        <w:tc>
          <w:tcPr>
            <w:tcW w:w="1596" w:type="dxa"/>
          </w:tcPr>
          <w:p w:rsidR="00170F7D" w:rsidRPr="00EE0AD5" w:rsidRDefault="00EE0AD5" w:rsidP="003A7FE1">
            <w:pPr>
              <w:rPr>
                <w:sz w:val="18"/>
              </w:rPr>
            </w:pPr>
            <w:r w:rsidRPr="00EE0AD5">
              <w:rPr>
                <w:sz w:val="18"/>
              </w:rPr>
              <w:t>Linking cubes</w:t>
            </w:r>
          </w:p>
          <w:p w:rsidR="00EE0AD5" w:rsidRDefault="00EE0AD5" w:rsidP="003A7FE1">
            <w:r w:rsidRPr="00EE0AD5">
              <w:rPr>
                <w:sz w:val="18"/>
              </w:rPr>
              <w:t xml:space="preserve">Puzzles </w:t>
            </w:r>
          </w:p>
        </w:tc>
        <w:tc>
          <w:tcPr>
            <w:tcW w:w="1596" w:type="dxa"/>
          </w:tcPr>
          <w:p w:rsidR="00170F7D" w:rsidRPr="00EE0AD5" w:rsidRDefault="00EE0AD5" w:rsidP="003A7FE1">
            <w:pPr>
              <w:rPr>
                <w:sz w:val="18"/>
              </w:rPr>
            </w:pPr>
            <w:r w:rsidRPr="00EE0AD5">
              <w:rPr>
                <w:sz w:val="18"/>
              </w:rPr>
              <w:t>Shapes</w:t>
            </w:r>
          </w:p>
          <w:p w:rsidR="00EE0AD5" w:rsidRDefault="00EE0AD5" w:rsidP="003A7FE1">
            <w:r w:rsidRPr="00EE0AD5">
              <w:rPr>
                <w:sz w:val="18"/>
              </w:rPr>
              <w:t>Solid figures</w:t>
            </w:r>
          </w:p>
        </w:tc>
        <w:tc>
          <w:tcPr>
            <w:tcW w:w="1596" w:type="dxa"/>
          </w:tcPr>
          <w:p w:rsidR="00170F7D" w:rsidRPr="00EE0AD5" w:rsidRDefault="00EE0AD5" w:rsidP="00EE0AD5">
            <w:pPr>
              <w:jc w:val="both"/>
              <w:rPr>
                <w:sz w:val="18"/>
              </w:rPr>
            </w:pPr>
            <w:r w:rsidRPr="00EE0AD5">
              <w:rPr>
                <w:sz w:val="18"/>
              </w:rPr>
              <w:t>Lacing</w:t>
            </w:r>
          </w:p>
          <w:p w:rsidR="00EE0AD5" w:rsidRPr="00EE0AD5" w:rsidRDefault="00EE0AD5" w:rsidP="00EE0AD5">
            <w:pPr>
              <w:jc w:val="both"/>
              <w:rPr>
                <w:sz w:val="18"/>
              </w:rPr>
            </w:pPr>
            <w:r w:rsidRPr="00EE0AD5">
              <w:rPr>
                <w:sz w:val="18"/>
              </w:rPr>
              <w:t>Computers</w:t>
            </w:r>
          </w:p>
          <w:p w:rsidR="00EE0AD5" w:rsidRDefault="00EE0AD5" w:rsidP="00EE0AD5">
            <w:pPr>
              <w:jc w:val="both"/>
            </w:pPr>
            <w:r w:rsidRPr="00EE0AD5">
              <w:rPr>
                <w:sz w:val="18"/>
              </w:rPr>
              <w:t>Connect the dots</w:t>
            </w:r>
          </w:p>
        </w:tc>
        <w:tc>
          <w:tcPr>
            <w:tcW w:w="1596" w:type="dxa"/>
          </w:tcPr>
          <w:p w:rsidR="00170F7D" w:rsidRPr="00EE0AD5" w:rsidRDefault="00EE0AD5" w:rsidP="003A7FE1">
            <w:pPr>
              <w:rPr>
                <w:sz w:val="18"/>
              </w:rPr>
            </w:pPr>
            <w:r w:rsidRPr="00EE0AD5">
              <w:rPr>
                <w:sz w:val="18"/>
              </w:rPr>
              <w:t>Building blocks</w:t>
            </w:r>
          </w:p>
          <w:p w:rsidR="00EE0AD5" w:rsidRDefault="00EE0AD5" w:rsidP="003A7FE1">
            <w:r w:rsidRPr="00EE0AD5">
              <w:rPr>
                <w:sz w:val="18"/>
              </w:rPr>
              <w:t>Letter and number magnets</w:t>
            </w:r>
          </w:p>
        </w:tc>
      </w:tr>
    </w:tbl>
    <w:p w:rsidR="00C514FD" w:rsidRDefault="00BF165E">
      <w:r>
        <w:t>*Takes place during circle times</w:t>
      </w:r>
    </w:p>
    <w:p w:rsidR="00EE0AD5" w:rsidRDefault="00EE0AD5" w:rsidP="00EE0AD5">
      <w:pPr>
        <w:spacing w:after="0" w:line="240" w:lineRule="auto"/>
      </w:pPr>
      <w:r>
        <w:t>“Down by the bay, where the watermelons grow,</w:t>
      </w:r>
    </w:p>
    <w:p w:rsidR="00EE0AD5" w:rsidRDefault="00EE0AD5" w:rsidP="00EE0AD5">
      <w:pPr>
        <w:spacing w:after="0" w:line="240" w:lineRule="auto"/>
      </w:pPr>
      <w:r>
        <w:t>Back to my home, I dare not go,</w:t>
      </w:r>
    </w:p>
    <w:p w:rsidR="00EE0AD5" w:rsidRDefault="00EE0AD5" w:rsidP="00EE0AD5">
      <w:pPr>
        <w:spacing w:after="0" w:line="240" w:lineRule="auto"/>
      </w:pPr>
      <w:r>
        <w:t>For if I do, my mother will say,</w:t>
      </w:r>
    </w:p>
    <w:p w:rsidR="00EE0AD5" w:rsidRDefault="00DD1ABC" w:rsidP="00EE0AD5">
      <w:pPr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3.8pt;margin-top:3.05pt;width:203.4pt;height:105pt;z-index:251658240">
            <v:textbox>
              <w:txbxContent>
                <w:p w:rsidR="00EE0AD5" w:rsidRPr="00DD1ABC" w:rsidRDefault="00EE0AD5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Options:</w:t>
                  </w:r>
                </w:p>
                <w:p w:rsidR="00EE0AD5" w:rsidRPr="00DD1ABC" w:rsidRDefault="00EE0AD5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Goose kissing a moose</w:t>
                  </w:r>
                </w:p>
                <w:p w:rsidR="00EE0AD5" w:rsidRPr="00DD1ABC" w:rsidRDefault="00EE0AD5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Sheep driving a jeep</w:t>
                  </w:r>
                </w:p>
                <w:p w:rsidR="00EE0AD5" w:rsidRPr="00DD1ABC" w:rsidRDefault="00DD1ABC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Bear combing his hair</w:t>
                  </w:r>
                </w:p>
                <w:p w:rsidR="00DD1ABC" w:rsidRPr="00DD1ABC" w:rsidRDefault="00DD1ABC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Duck driving a truck</w:t>
                  </w:r>
                </w:p>
                <w:p w:rsidR="00DD1ABC" w:rsidRPr="00DD1ABC" w:rsidRDefault="00DD1ABC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Frog carrying a log</w:t>
                  </w:r>
                </w:p>
                <w:p w:rsidR="00DD1ABC" w:rsidRPr="00DD1ABC" w:rsidRDefault="00DD1ABC" w:rsidP="00DD1ABC">
                  <w:pPr>
                    <w:spacing w:after="0" w:line="240" w:lineRule="auto"/>
                    <w:rPr>
                      <w:sz w:val="20"/>
                    </w:rPr>
                  </w:pPr>
                </w:p>
                <w:p w:rsidR="00DD1ABC" w:rsidRPr="00DD1ABC" w:rsidRDefault="00DD1ABC" w:rsidP="00DD1ABC">
                  <w:pPr>
                    <w:spacing w:after="0" w:line="240" w:lineRule="auto"/>
                    <w:rPr>
                      <w:sz w:val="20"/>
                    </w:rPr>
                  </w:pPr>
                  <w:r w:rsidRPr="00DD1ABC">
                    <w:rPr>
                      <w:sz w:val="20"/>
                    </w:rPr>
                    <w:t>(</w:t>
                  </w:r>
                  <w:proofErr w:type="gramStart"/>
                  <w:r w:rsidRPr="00DD1ABC">
                    <w:rPr>
                      <w:sz w:val="20"/>
                    </w:rPr>
                    <w:t>make</w:t>
                  </w:r>
                  <w:proofErr w:type="gramEnd"/>
                  <w:r w:rsidRPr="00DD1ABC">
                    <w:rPr>
                      <w:sz w:val="20"/>
                    </w:rPr>
                    <w:t xml:space="preserve"> up some together!)</w:t>
                  </w:r>
                </w:p>
                <w:p w:rsidR="00DD1ABC" w:rsidRDefault="00DD1ABC"/>
                <w:p w:rsidR="00EE0AD5" w:rsidRDefault="00EE0AD5"/>
                <w:p w:rsidR="00EE0AD5" w:rsidRDefault="00EE0AD5"/>
              </w:txbxContent>
            </v:textbox>
          </v:shape>
        </w:pict>
      </w:r>
      <w:r w:rsidR="00EE0AD5">
        <w:t xml:space="preserve">‘Did you ever see </w:t>
      </w:r>
      <w:r>
        <w:t xml:space="preserve">a </w:t>
      </w:r>
      <w:r w:rsidR="00EE0AD5">
        <w:t>________</w:t>
      </w:r>
      <w:proofErr w:type="gramStart"/>
      <w:r w:rsidR="00EE0AD5">
        <w:t>_</w:t>
      </w:r>
      <w:proofErr w:type="gramEnd"/>
    </w:p>
    <w:p w:rsidR="00EE0AD5" w:rsidRDefault="00EE0AD5" w:rsidP="00EE0AD5">
      <w:pPr>
        <w:spacing w:after="0" w:line="240" w:lineRule="auto"/>
      </w:pPr>
      <w:proofErr w:type="gramStart"/>
      <w:r>
        <w:t>Down by the bay?’”</w:t>
      </w:r>
      <w:proofErr w:type="gramEnd"/>
    </w:p>
    <w:p w:rsidR="00EE0AD5" w:rsidRDefault="00EE0AD5" w:rsidP="00EE0AD5">
      <w:pPr>
        <w:spacing w:after="0" w:line="240" w:lineRule="auto"/>
      </w:pPr>
    </w:p>
    <w:p w:rsidR="00EE0AD5" w:rsidRDefault="00EE0AD5" w:rsidP="00EE0AD5">
      <w:pPr>
        <w:spacing w:after="0" w:line="240" w:lineRule="auto"/>
      </w:pPr>
    </w:p>
    <w:p w:rsidR="00EE0AD5" w:rsidRDefault="00EE0AD5"/>
    <w:p w:rsidR="00EE0AD5" w:rsidRDefault="00EE0AD5"/>
    <w:p w:rsidR="00EE0AD5" w:rsidRDefault="00EE0AD5"/>
    <w:sectPr w:rsidR="00EE0AD5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altName w:val="Nyala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0F7D"/>
    <w:rsid w:val="00170F7D"/>
    <w:rsid w:val="00241CFB"/>
    <w:rsid w:val="00362A24"/>
    <w:rsid w:val="003A7FE1"/>
    <w:rsid w:val="004405E5"/>
    <w:rsid w:val="005B6B75"/>
    <w:rsid w:val="005E2425"/>
    <w:rsid w:val="00646B74"/>
    <w:rsid w:val="00980379"/>
    <w:rsid w:val="00BF165E"/>
    <w:rsid w:val="00C06ADC"/>
    <w:rsid w:val="00C356EA"/>
    <w:rsid w:val="00C514FD"/>
    <w:rsid w:val="00CC0FF6"/>
    <w:rsid w:val="00DD1ABC"/>
    <w:rsid w:val="00EE0AD5"/>
    <w:rsid w:val="00F22487"/>
    <w:rsid w:val="00FB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5</cp:revision>
  <dcterms:created xsi:type="dcterms:W3CDTF">2012-09-05T19:28:00Z</dcterms:created>
  <dcterms:modified xsi:type="dcterms:W3CDTF">2012-09-20T19:03:00Z</dcterms:modified>
</cp:coreProperties>
</file>